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A8" w:rsidRDefault="003C52A8" w:rsidP="009659A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5775BED" wp14:editId="2F0E864C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1553210" cy="989330"/>
            <wp:effectExtent l="0" t="0" r="8890" b="1270"/>
            <wp:wrapTight wrapText="bothSides">
              <wp:wrapPolygon edited="0">
                <wp:start x="0" y="0"/>
                <wp:lineTo x="0" y="21212"/>
                <wp:lineTo x="21459" y="21212"/>
                <wp:lineTo x="21459" y="0"/>
                <wp:lineTo x="0" y="0"/>
              </wp:wrapPolygon>
            </wp:wrapTight>
            <wp:docPr id="5" name="Obraz 5" descr="logo_Polska_Izba_Maszyn_i_Urzadzen_Rolnicz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Polska_Izba_Maszyn_i_Urzadzen_Rolniczy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2A8" w:rsidRDefault="003C52A8" w:rsidP="00E4785E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2B42E4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5B42DB1D" wp14:editId="2EDCC8A5">
            <wp:extent cx="2453640" cy="876300"/>
            <wp:effectExtent l="0" t="0" r="3810" b="0"/>
            <wp:docPr id="4" name="Obraz 4" descr="Logo_AGRO_SHOW__jpg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AGRO_SHOW__jpg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2A8" w:rsidRDefault="003C52A8" w:rsidP="009659A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C52A8" w:rsidRDefault="003C52A8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C52A8" w:rsidRDefault="003C52A8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C52A8" w:rsidRPr="001C79A5" w:rsidRDefault="008132CA" w:rsidP="009659AF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Informacja prasowa z dnia 03</w:t>
      </w:r>
      <w:r w:rsidR="0043116B">
        <w:rPr>
          <w:rFonts w:ascii="Times New Roman" w:hAnsi="Times New Roman" w:cs="Times New Roman"/>
          <w:i/>
          <w:sz w:val="24"/>
          <w:szCs w:val="24"/>
        </w:rPr>
        <w:t>.10</w:t>
      </w:r>
      <w:r w:rsidR="003C52A8">
        <w:rPr>
          <w:rFonts w:ascii="Times New Roman" w:hAnsi="Times New Roman" w:cs="Times New Roman"/>
          <w:i/>
          <w:sz w:val="24"/>
          <w:szCs w:val="24"/>
        </w:rPr>
        <w:t>.2017</w:t>
      </w:r>
      <w:r w:rsidR="00346C03">
        <w:rPr>
          <w:rFonts w:ascii="Times New Roman" w:hAnsi="Times New Roman" w:cs="Times New Roman"/>
          <w:i/>
          <w:sz w:val="24"/>
          <w:szCs w:val="24"/>
        </w:rPr>
        <w:t xml:space="preserve"> r.</w:t>
      </w:r>
    </w:p>
    <w:p w:rsidR="00912E5B" w:rsidRDefault="00912E5B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3D4D" w:rsidRDefault="00D03D4D" w:rsidP="009659AF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3BA" w:rsidRPr="00DE33BA" w:rsidRDefault="00DE33BA" w:rsidP="00DE33BA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33BA">
        <w:rPr>
          <w:rFonts w:ascii="Times New Roman" w:hAnsi="Times New Roman" w:cs="Times New Roman"/>
          <w:b/>
          <w:sz w:val="28"/>
          <w:szCs w:val="28"/>
        </w:rPr>
        <w:t xml:space="preserve">AGRO DEBATA - </w:t>
      </w:r>
      <w:r w:rsidRPr="00DE33BA">
        <w:rPr>
          <w:rFonts w:ascii="Times New Roman" w:hAnsi="Times New Roman" w:cs="Times New Roman"/>
          <w:b/>
          <w:bCs/>
          <w:sz w:val="28"/>
          <w:szCs w:val="28"/>
        </w:rPr>
        <w:t xml:space="preserve">System ubezpieczeń rolniczych - korzyści czy straty?  Oczekiwania rolników i interesy firm ubezpieczeniowych. </w:t>
      </w:r>
    </w:p>
    <w:p w:rsidR="00DE33BA" w:rsidRDefault="00DE33BA" w:rsidP="00DE33BA">
      <w:pPr>
        <w:pStyle w:val="Default"/>
        <w:jc w:val="both"/>
        <w:rPr>
          <w:rFonts w:ascii="Times New Roman" w:hAnsi="Times New Roman" w:cs="Times New Roman"/>
        </w:rPr>
      </w:pPr>
    </w:p>
    <w:p w:rsidR="00DE33BA" w:rsidRDefault="00DE33BA" w:rsidP="00E71C8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E33BA">
        <w:rPr>
          <w:rFonts w:ascii="Times New Roman" w:hAnsi="Times New Roman" w:cs="Times New Roman"/>
          <w:b/>
        </w:rPr>
        <w:t xml:space="preserve">W niedziele 24 września </w:t>
      </w:r>
      <w:r w:rsidR="00E71C88">
        <w:rPr>
          <w:rFonts w:ascii="Times New Roman" w:hAnsi="Times New Roman" w:cs="Times New Roman"/>
          <w:b/>
        </w:rPr>
        <w:t xml:space="preserve">2017 roku na terenie AGRO SHOW  </w:t>
      </w:r>
      <w:r w:rsidRPr="00DE33BA">
        <w:rPr>
          <w:rFonts w:ascii="Times New Roman" w:hAnsi="Times New Roman" w:cs="Times New Roman"/>
          <w:b/>
        </w:rPr>
        <w:t xml:space="preserve">w Bednarach k/Poznania odbyła się debata pod hasłem:  </w:t>
      </w:r>
      <w:r w:rsidRPr="00DE33BA">
        <w:rPr>
          <w:rFonts w:ascii="Times New Roman" w:hAnsi="Times New Roman" w:cs="Times New Roman"/>
          <w:b/>
          <w:bCs/>
        </w:rPr>
        <w:t xml:space="preserve">System ubezpieczeń rolniczych - korzyści czy straty? Oczekiwania rolników </w:t>
      </w:r>
      <w:r w:rsidR="00E71C88">
        <w:rPr>
          <w:rFonts w:ascii="Times New Roman" w:hAnsi="Times New Roman" w:cs="Times New Roman"/>
          <w:b/>
          <w:bCs/>
        </w:rPr>
        <w:t xml:space="preserve">               </w:t>
      </w:r>
      <w:r w:rsidRPr="00DE33BA">
        <w:rPr>
          <w:rFonts w:ascii="Times New Roman" w:hAnsi="Times New Roman" w:cs="Times New Roman"/>
          <w:b/>
          <w:bCs/>
        </w:rPr>
        <w:t>i i</w:t>
      </w:r>
      <w:r w:rsidR="00E71C88">
        <w:rPr>
          <w:rFonts w:ascii="Times New Roman" w:hAnsi="Times New Roman" w:cs="Times New Roman"/>
          <w:b/>
          <w:bCs/>
        </w:rPr>
        <w:t>nteresy firm ubezpieczeniowych.</w:t>
      </w:r>
    </w:p>
    <w:p w:rsidR="00E71C88" w:rsidRPr="00E71C88" w:rsidRDefault="00E71C88" w:rsidP="00E71C8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E33BA" w:rsidRPr="00E01BB8" w:rsidRDefault="00F336E8" w:rsidP="00DE33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2400300</wp:posOffset>
            </wp:positionH>
            <wp:positionV relativeFrom="paragraph">
              <wp:posOffset>30480</wp:posOffset>
            </wp:positionV>
            <wp:extent cx="4248785" cy="318643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GRO DEBATA - UBEZPIECZENIA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785" cy="318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3BA" w:rsidRPr="00E01BB8">
        <w:rPr>
          <w:rFonts w:ascii="Times New Roman" w:hAnsi="Times New Roman"/>
          <w:sz w:val="24"/>
          <w:szCs w:val="24"/>
        </w:rPr>
        <w:tab/>
        <w:t>Debatę zorganizowała Polska Izba Gospodarcza Ma</w:t>
      </w:r>
      <w:r>
        <w:rPr>
          <w:rFonts w:ascii="Times New Roman" w:hAnsi="Times New Roman"/>
          <w:sz w:val="24"/>
          <w:szCs w:val="24"/>
        </w:rPr>
        <w:t xml:space="preserve">szyn i Urządzeń Rolniczych wraz </w:t>
      </w:r>
      <w:r w:rsidR="00DE33BA" w:rsidRPr="00E01BB8">
        <w:rPr>
          <w:rFonts w:ascii="Times New Roman" w:hAnsi="Times New Roman"/>
          <w:sz w:val="24"/>
          <w:szCs w:val="24"/>
        </w:rPr>
        <w:t>z Programem 1 TVP. Udział w dyskusji wzięli: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33BA" w:rsidRPr="00EA0403">
        <w:rPr>
          <w:rFonts w:ascii="Times New Roman" w:hAnsi="Times New Roman"/>
          <w:b/>
          <w:bCs/>
          <w:sz w:val="24"/>
          <w:szCs w:val="24"/>
        </w:rPr>
        <w:t xml:space="preserve">Wiktor </w:t>
      </w:r>
      <w:proofErr w:type="spellStart"/>
      <w:r w:rsidR="00DE33BA" w:rsidRPr="00EA0403">
        <w:rPr>
          <w:rFonts w:ascii="Times New Roman" w:hAnsi="Times New Roman"/>
          <w:b/>
          <w:bCs/>
          <w:sz w:val="24"/>
          <w:szCs w:val="24"/>
        </w:rPr>
        <w:t>Szmulewicz</w:t>
      </w:r>
      <w:proofErr w:type="spellEnd"/>
      <w:r w:rsidR="00DE33BA" w:rsidRPr="00F336E8">
        <w:rPr>
          <w:rFonts w:ascii="Times New Roman" w:hAnsi="Times New Roman"/>
          <w:bCs/>
          <w:sz w:val="24"/>
          <w:szCs w:val="24"/>
        </w:rPr>
        <w:t xml:space="preserve"> </w:t>
      </w:r>
      <w:r w:rsidR="00DE33BA" w:rsidRPr="00E01BB8">
        <w:rPr>
          <w:rFonts w:ascii="Times New Roman" w:hAnsi="Times New Roman"/>
          <w:sz w:val="24"/>
          <w:szCs w:val="24"/>
        </w:rPr>
        <w:t>– prezes Krajowej Rady Izb Rolniczych</w:t>
      </w:r>
      <w:r w:rsidR="00DE33BA" w:rsidRPr="00E01BB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DE33BA" w:rsidRPr="00EA0403">
        <w:rPr>
          <w:rFonts w:ascii="Times New Roman" w:hAnsi="Times New Roman"/>
          <w:b/>
          <w:bCs/>
          <w:sz w:val="24"/>
          <w:szCs w:val="24"/>
        </w:rPr>
        <w:t>Lucyna Grudzień-Kozaczka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DE33BA" w:rsidRPr="00E01BB8">
        <w:rPr>
          <w:rFonts w:ascii="Times New Roman" w:hAnsi="Times New Roman"/>
          <w:sz w:val="24"/>
          <w:szCs w:val="24"/>
        </w:rPr>
        <w:t xml:space="preserve">z Wielkopolskiego Ośrodka Doradztwa Rolniczego w Poznaniu, członek komisji klęskowych oraz </w:t>
      </w:r>
      <w:r w:rsidR="00DE33BA" w:rsidRPr="00EA0403">
        <w:rPr>
          <w:rFonts w:ascii="Times New Roman" w:hAnsi="Times New Roman"/>
          <w:b/>
          <w:bCs/>
          <w:sz w:val="24"/>
          <w:szCs w:val="24"/>
        </w:rPr>
        <w:t>Andrzej Janc</w:t>
      </w:r>
      <w:r w:rsidR="00DE33BA" w:rsidRPr="00F336E8">
        <w:rPr>
          <w:rFonts w:ascii="Times New Roman" w:hAnsi="Times New Roman"/>
          <w:sz w:val="24"/>
          <w:szCs w:val="24"/>
        </w:rPr>
        <w:t xml:space="preserve"> –</w:t>
      </w:r>
      <w:r w:rsidR="00DE33BA" w:rsidRPr="00E01BB8">
        <w:rPr>
          <w:rFonts w:ascii="Times New Roman" w:hAnsi="Times New Roman"/>
          <w:sz w:val="24"/>
          <w:szCs w:val="24"/>
        </w:rPr>
        <w:t xml:space="preserve"> przewodniczący podkomisji ubezpieczeń rolnych Polskiej Izby Ubezpieczeń. Moderatorem debaty by</w:t>
      </w:r>
      <w:r w:rsidR="007B1E73">
        <w:rPr>
          <w:rFonts w:ascii="Times New Roman" w:hAnsi="Times New Roman"/>
          <w:sz w:val="24"/>
          <w:szCs w:val="24"/>
        </w:rPr>
        <w:t xml:space="preserve">ła Małgorzata </w:t>
      </w:r>
      <w:proofErr w:type="spellStart"/>
      <w:r w:rsidR="007B1E73">
        <w:rPr>
          <w:rFonts w:ascii="Times New Roman" w:hAnsi="Times New Roman"/>
          <w:sz w:val="24"/>
          <w:szCs w:val="24"/>
        </w:rPr>
        <w:t>Motecha</w:t>
      </w:r>
      <w:proofErr w:type="spellEnd"/>
      <w:r w:rsidR="007B1E73">
        <w:rPr>
          <w:rFonts w:ascii="Times New Roman" w:hAnsi="Times New Roman"/>
          <w:sz w:val="24"/>
          <w:szCs w:val="24"/>
        </w:rPr>
        <w:t xml:space="preserve">-Pastuszko z </w:t>
      </w:r>
      <w:r w:rsidR="00DE33BA" w:rsidRPr="00E01BB8">
        <w:rPr>
          <w:rFonts w:ascii="Times New Roman" w:hAnsi="Times New Roman"/>
          <w:sz w:val="24"/>
          <w:szCs w:val="24"/>
        </w:rPr>
        <w:t>TVP.</w:t>
      </w:r>
      <w:r w:rsidR="00DE33BA">
        <w:rPr>
          <w:rFonts w:ascii="Times New Roman" w:hAnsi="Times New Roman"/>
          <w:sz w:val="24"/>
          <w:szCs w:val="24"/>
        </w:rPr>
        <w:br/>
      </w:r>
      <w:r w:rsidR="00DE33BA" w:rsidRPr="00E01BB8">
        <w:rPr>
          <w:rFonts w:ascii="Times New Roman" w:hAnsi="Times New Roman"/>
          <w:sz w:val="24"/>
          <w:szCs w:val="24"/>
        </w:rPr>
        <w:t>Wprowadzeniem do dyskusji był materiał filmowy, który przedstawiał nowy system ubezpieczeń rolniczych. Jacek Bogucki – wiceminister rolnictwa podkreślał w nim, że nowelizacja ustawy o ubezpieczeniach wprowadziła korzystne dla rolników zmiany.</w:t>
      </w:r>
    </w:p>
    <w:p w:rsidR="00DE33BA" w:rsidRPr="00E01BB8" w:rsidRDefault="00DE33BA" w:rsidP="00DE33B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1BB8">
        <w:rPr>
          <w:rFonts w:ascii="Times New Roman" w:hAnsi="Times New Roman"/>
          <w:sz w:val="24"/>
          <w:szCs w:val="24"/>
        </w:rPr>
        <w:t xml:space="preserve"> Dopłaty państwa do składek ubezpieczeniowych wzrosły do 65 procent ich wartości. A budżet na dopłaty został podniesiony blisko pięciokrotnie - z 200 do ponad 900 milionów złotych. W kolejnych 3 latach będzie to niemal drugie tyle</w:t>
      </w:r>
      <w:r w:rsidR="00E642F3">
        <w:rPr>
          <w:rFonts w:ascii="Times New Roman" w:hAnsi="Times New Roman"/>
          <w:sz w:val="24"/>
          <w:szCs w:val="24"/>
        </w:rPr>
        <w:t>,</w:t>
      </w:r>
      <w:r w:rsidRPr="00E01BB8">
        <w:rPr>
          <w:rFonts w:ascii="Times New Roman" w:hAnsi="Times New Roman"/>
          <w:sz w:val="24"/>
          <w:szCs w:val="24"/>
        </w:rPr>
        <w:t xml:space="preserve"> czyli blisko 2 miliardy złotych.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1BB8">
        <w:rPr>
          <w:rFonts w:ascii="Times New Roman" w:hAnsi="Times New Roman"/>
          <w:sz w:val="24"/>
          <w:szCs w:val="24"/>
        </w:rPr>
        <w:t>Czy to oznacza, że będą one wreszcie dostępne, powszechne i tanie? Na ra</w:t>
      </w:r>
      <w:r>
        <w:rPr>
          <w:rFonts w:ascii="Times New Roman" w:hAnsi="Times New Roman"/>
          <w:sz w:val="24"/>
          <w:szCs w:val="24"/>
        </w:rPr>
        <w:t>zie, mimo obowiązku</w:t>
      </w:r>
      <w:r w:rsidRPr="00E01BB8">
        <w:rPr>
          <w:rFonts w:ascii="Times New Roman" w:hAnsi="Times New Roman"/>
          <w:sz w:val="24"/>
          <w:szCs w:val="24"/>
        </w:rPr>
        <w:t xml:space="preserve">, ubezpieczonych rolników wciąż jest niewielu. Ministerstwo </w:t>
      </w:r>
      <w:r w:rsidRPr="00DE33BA">
        <w:rPr>
          <w:rFonts w:ascii="Times New Roman" w:hAnsi="Times New Roman"/>
          <w:sz w:val="24"/>
          <w:szCs w:val="24"/>
        </w:rPr>
        <w:t>R</w:t>
      </w:r>
      <w:r w:rsidRPr="00DE33BA">
        <w:rPr>
          <w:rStyle w:val="Pogrubienie"/>
          <w:rFonts w:ascii="Times New Roman" w:hAnsi="Times New Roman"/>
          <w:b w:val="0"/>
          <w:sz w:val="24"/>
          <w:szCs w:val="24"/>
        </w:rPr>
        <w:t xml:space="preserve">olnictwa </w:t>
      </w:r>
      <w:r w:rsidR="00E642F3">
        <w:rPr>
          <w:rStyle w:val="Pogrubienie"/>
          <w:rFonts w:ascii="Times New Roman" w:hAnsi="Times New Roman"/>
          <w:b w:val="0"/>
          <w:sz w:val="24"/>
          <w:szCs w:val="24"/>
        </w:rPr>
        <w:t xml:space="preserve">i Rozwoju Wsi </w:t>
      </w:r>
      <w:r w:rsidRPr="00DE33BA">
        <w:rPr>
          <w:rStyle w:val="Pogrubienie"/>
          <w:rFonts w:ascii="Times New Roman" w:hAnsi="Times New Roman"/>
          <w:b w:val="0"/>
          <w:sz w:val="24"/>
          <w:szCs w:val="24"/>
        </w:rPr>
        <w:t>przewiduje, że w ciągu 3 najbliższych lat ubezpieczonych będzie 7–8 mln ha upraw, czyli cztery razy więcej niż do tej pory.</w:t>
      </w:r>
      <w:r w:rsidRPr="00E01BB8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E01BB8">
        <w:rPr>
          <w:rFonts w:ascii="Times New Roman" w:hAnsi="Times New Roman"/>
          <w:sz w:val="24"/>
          <w:szCs w:val="24"/>
        </w:rPr>
        <w:t xml:space="preserve">Rolnicy mogą wykupywać polisy w pięciu towarzystwach ubezpieczeniowych, które zawarły umowy z resortem rolnictwa. To PZU, TUW, Pocztowe TUW, </w:t>
      </w:r>
      <w:proofErr w:type="spellStart"/>
      <w:r w:rsidRPr="00E01BB8">
        <w:rPr>
          <w:rFonts w:ascii="Times New Roman" w:hAnsi="Times New Roman"/>
          <w:sz w:val="24"/>
          <w:szCs w:val="24"/>
        </w:rPr>
        <w:t>Interrisk</w:t>
      </w:r>
      <w:proofErr w:type="spellEnd"/>
      <w:r w:rsidRPr="00E01BB8">
        <w:rPr>
          <w:rFonts w:ascii="Times New Roman" w:hAnsi="Times New Roman"/>
          <w:sz w:val="24"/>
          <w:szCs w:val="24"/>
        </w:rPr>
        <w:t xml:space="preserve"> oraz Concordia. </w:t>
      </w:r>
    </w:p>
    <w:p w:rsidR="00DE33BA" w:rsidRDefault="00DE33BA" w:rsidP="00DE33BA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</w:t>
      </w:r>
      <w:r w:rsidR="007974C8">
        <w:rPr>
          <w:rFonts w:ascii="Times New Roman" w:hAnsi="Times New Roman"/>
          <w:sz w:val="24"/>
          <w:szCs w:val="24"/>
        </w:rPr>
        <w:t xml:space="preserve">ście debaty podkreślili, że </w:t>
      </w:r>
      <w:r w:rsidRPr="00E01BB8">
        <w:rPr>
          <w:rFonts w:ascii="Times New Roman" w:hAnsi="Times New Roman"/>
          <w:sz w:val="24"/>
          <w:szCs w:val="24"/>
        </w:rPr>
        <w:t xml:space="preserve">rolników do zawierania umów ubezpieczeniowych warto i trzeba przekonywać. Izby Rolnicze od dawna apelowały o zmianę sytemu. Wiktor </w:t>
      </w:r>
      <w:proofErr w:type="spellStart"/>
      <w:r w:rsidRPr="00E01BB8">
        <w:rPr>
          <w:rFonts w:ascii="Times New Roman" w:hAnsi="Times New Roman"/>
          <w:sz w:val="24"/>
          <w:szCs w:val="24"/>
        </w:rPr>
        <w:t>Szmulewicz</w:t>
      </w:r>
      <w:proofErr w:type="spellEnd"/>
      <w:r w:rsidRPr="00E01BB8">
        <w:rPr>
          <w:rFonts w:ascii="Times New Roman" w:hAnsi="Times New Roman"/>
          <w:sz w:val="24"/>
          <w:szCs w:val="24"/>
        </w:rPr>
        <w:t xml:space="preserve">, szef Krajowej Rady </w:t>
      </w:r>
      <w:r w:rsidR="007974C8">
        <w:rPr>
          <w:rFonts w:ascii="Times New Roman" w:hAnsi="Times New Roman"/>
          <w:sz w:val="24"/>
          <w:szCs w:val="24"/>
        </w:rPr>
        <w:lastRenderedPageBreak/>
        <w:t>Izb Rolniczych podkreślił</w:t>
      </w:r>
      <w:r w:rsidRPr="00E01BB8">
        <w:rPr>
          <w:rFonts w:ascii="Times New Roman" w:hAnsi="Times New Roman"/>
          <w:sz w:val="24"/>
          <w:szCs w:val="24"/>
        </w:rPr>
        <w:t xml:space="preserve"> wagę ubezpieczeń rolniczych i konieczność pomocy państwa. </w:t>
      </w:r>
      <w:r>
        <w:rPr>
          <w:rFonts w:ascii="Times New Roman" w:hAnsi="Times New Roman"/>
          <w:sz w:val="24"/>
          <w:szCs w:val="24"/>
        </w:rPr>
        <w:t>W dyskusji zgodzono się co do tego, że system dopłat do ubezpieczeń dla rolników jest dobrym rozwiązaniem, wciąż jednak wielu r</w:t>
      </w:r>
      <w:r w:rsidR="007974C8">
        <w:rPr>
          <w:rFonts w:ascii="Times New Roman" w:hAnsi="Times New Roman"/>
          <w:sz w:val="24"/>
          <w:szCs w:val="24"/>
        </w:rPr>
        <w:t>olników z niego nie korzysta. Według</w:t>
      </w:r>
      <w:r>
        <w:rPr>
          <w:rFonts w:ascii="Times New Roman" w:hAnsi="Times New Roman"/>
          <w:sz w:val="24"/>
          <w:szCs w:val="24"/>
        </w:rPr>
        <w:t xml:space="preserve"> Wiktora </w:t>
      </w:r>
      <w:proofErr w:type="spellStart"/>
      <w:r>
        <w:rPr>
          <w:rFonts w:ascii="Times New Roman" w:hAnsi="Times New Roman"/>
          <w:sz w:val="24"/>
          <w:szCs w:val="24"/>
        </w:rPr>
        <w:t>Szmulewicza</w:t>
      </w:r>
      <w:proofErr w:type="spellEnd"/>
      <w:r>
        <w:rPr>
          <w:rFonts w:ascii="Times New Roman" w:hAnsi="Times New Roman"/>
          <w:sz w:val="24"/>
          <w:szCs w:val="24"/>
        </w:rPr>
        <w:t>, aby system działał popr</w:t>
      </w:r>
      <w:r w:rsidR="007974C8">
        <w:rPr>
          <w:rFonts w:ascii="Times New Roman" w:hAnsi="Times New Roman"/>
          <w:sz w:val="24"/>
          <w:szCs w:val="24"/>
        </w:rPr>
        <w:t>awnie potrzebne są dwie strony.</w:t>
      </w:r>
    </w:p>
    <w:p w:rsidR="00DE33BA" w:rsidRPr="00392A1C" w:rsidRDefault="00DE33BA" w:rsidP="00DE33BA">
      <w:pPr>
        <w:spacing w:before="240"/>
        <w:jc w:val="both"/>
        <w:rPr>
          <w:rFonts w:ascii="Times New Roman" w:hAnsi="Times New Roman"/>
          <w:i/>
          <w:sz w:val="24"/>
          <w:szCs w:val="24"/>
        </w:rPr>
      </w:pPr>
      <w:r w:rsidRPr="00392A1C">
        <w:rPr>
          <w:rFonts w:ascii="Times New Roman" w:hAnsi="Times New Roman"/>
          <w:i/>
          <w:sz w:val="24"/>
          <w:szCs w:val="24"/>
        </w:rPr>
        <w:t xml:space="preserve">-  Z jednej strony świadomi rolnicy, </w:t>
      </w:r>
      <w:r>
        <w:rPr>
          <w:rFonts w:ascii="Times New Roman" w:hAnsi="Times New Roman"/>
          <w:i/>
          <w:sz w:val="24"/>
          <w:szCs w:val="24"/>
        </w:rPr>
        <w:t xml:space="preserve">co się już zmienia i rolnicy </w:t>
      </w:r>
      <w:r w:rsidRPr="00392A1C">
        <w:rPr>
          <w:rFonts w:ascii="Times New Roman" w:hAnsi="Times New Roman"/>
          <w:i/>
          <w:sz w:val="24"/>
          <w:szCs w:val="24"/>
        </w:rPr>
        <w:t>wiedzą co s</w:t>
      </w:r>
      <w:r>
        <w:rPr>
          <w:rFonts w:ascii="Times New Roman" w:hAnsi="Times New Roman"/>
          <w:i/>
          <w:sz w:val="24"/>
          <w:szCs w:val="24"/>
        </w:rPr>
        <w:t xml:space="preserve">ię dziś dzieje w przyrodzie, </w:t>
      </w:r>
      <w:r w:rsidRPr="00392A1C">
        <w:rPr>
          <w:rFonts w:ascii="Times New Roman" w:hAnsi="Times New Roman"/>
          <w:i/>
          <w:sz w:val="24"/>
          <w:szCs w:val="24"/>
        </w:rPr>
        <w:t>mają świadomość dynamiki zjawisk przyrodniczych. Pod tą świadomość trzeba stworzyć produkt, który będzie produktem dostępnym. Sam system ub</w:t>
      </w:r>
      <w:r>
        <w:rPr>
          <w:rFonts w:ascii="Times New Roman" w:hAnsi="Times New Roman"/>
          <w:i/>
          <w:sz w:val="24"/>
          <w:szCs w:val="24"/>
        </w:rPr>
        <w:t>ez</w:t>
      </w:r>
      <w:r w:rsidRPr="00392A1C">
        <w:rPr>
          <w:rFonts w:ascii="Times New Roman" w:hAnsi="Times New Roman"/>
          <w:i/>
          <w:sz w:val="24"/>
          <w:szCs w:val="24"/>
        </w:rPr>
        <w:t>pieczeń nie jest zły. Państwo dopłaca 65%, tylko 35% płaci rolnik. Po</w:t>
      </w:r>
      <w:r>
        <w:rPr>
          <w:rFonts w:ascii="Times New Roman" w:hAnsi="Times New Roman"/>
          <w:i/>
          <w:sz w:val="24"/>
          <w:szCs w:val="24"/>
        </w:rPr>
        <w:t>winno to kwitnąć. Okazuje się</w:t>
      </w:r>
      <w:r w:rsidR="007974C8">
        <w:rPr>
          <w:rFonts w:ascii="Times New Roman" w:hAnsi="Times New Roman"/>
          <w:i/>
          <w:sz w:val="24"/>
          <w:szCs w:val="24"/>
        </w:rPr>
        <w:t xml:space="preserve"> jednak,</w:t>
      </w:r>
      <w:r>
        <w:rPr>
          <w:rFonts w:ascii="Times New Roman" w:hAnsi="Times New Roman"/>
          <w:i/>
          <w:sz w:val="24"/>
          <w:szCs w:val="24"/>
        </w:rPr>
        <w:t xml:space="preserve"> że</w:t>
      </w:r>
      <w:r w:rsidRPr="00392A1C">
        <w:rPr>
          <w:rFonts w:ascii="Times New Roman" w:hAnsi="Times New Roman"/>
          <w:i/>
          <w:sz w:val="24"/>
          <w:szCs w:val="24"/>
        </w:rPr>
        <w:t xml:space="preserve"> tak nie jest. W zeszłym roku mieliśmy ubezpieczonych 3 mln</w:t>
      </w:r>
      <w:r>
        <w:rPr>
          <w:rFonts w:ascii="Times New Roman" w:hAnsi="Times New Roman"/>
          <w:i/>
          <w:sz w:val="24"/>
          <w:szCs w:val="24"/>
        </w:rPr>
        <w:t xml:space="preserve"> ha</w:t>
      </w:r>
      <w:r w:rsidRPr="00392A1C">
        <w:rPr>
          <w:rFonts w:ascii="Times New Roman" w:hAnsi="Times New Roman"/>
          <w:i/>
          <w:sz w:val="24"/>
          <w:szCs w:val="24"/>
        </w:rPr>
        <w:t>,</w:t>
      </w:r>
      <w:r w:rsidR="007974C8">
        <w:rPr>
          <w:rFonts w:ascii="Times New Roman" w:hAnsi="Times New Roman"/>
          <w:i/>
          <w:sz w:val="24"/>
          <w:szCs w:val="24"/>
        </w:rPr>
        <w:t xml:space="preserve">  </w:t>
      </w:r>
      <w:r w:rsidRPr="00392A1C">
        <w:rPr>
          <w:rFonts w:ascii="Times New Roman" w:hAnsi="Times New Roman"/>
          <w:i/>
          <w:sz w:val="24"/>
          <w:szCs w:val="24"/>
        </w:rPr>
        <w:t xml:space="preserve"> </w:t>
      </w:r>
      <w:r w:rsidR="007974C8">
        <w:rPr>
          <w:rFonts w:ascii="Times New Roman" w:hAnsi="Times New Roman"/>
          <w:i/>
          <w:sz w:val="24"/>
          <w:szCs w:val="24"/>
        </w:rPr>
        <w:t xml:space="preserve">a </w:t>
      </w:r>
      <w:r w:rsidRPr="00392A1C">
        <w:rPr>
          <w:rFonts w:ascii="Times New Roman" w:hAnsi="Times New Roman"/>
          <w:i/>
          <w:sz w:val="24"/>
          <w:szCs w:val="24"/>
        </w:rPr>
        <w:t xml:space="preserve">w tym roku będziemy mieli 4 </w:t>
      </w:r>
      <w:r>
        <w:rPr>
          <w:rFonts w:ascii="Times New Roman" w:hAnsi="Times New Roman"/>
          <w:i/>
          <w:sz w:val="24"/>
          <w:szCs w:val="24"/>
        </w:rPr>
        <w:t>mln ha, co</w:t>
      </w:r>
      <w:r w:rsidRPr="00392A1C">
        <w:rPr>
          <w:rFonts w:ascii="Times New Roman" w:hAnsi="Times New Roman"/>
          <w:i/>
          <w:sz w:val="24"/>
          <w:szCs w:val="24"/>
        </w:rPr>
        <w:t xml:space="preserve"> do 14,5 mln ha upraw rolnych to jest to niewiele.</w:t>
      </w:r>
    </w:p>
    <w:p w:rsidR="00DE33BA" w:rsidRDefault="00DE33BA" w:rsidP="007974C8">
      <w:pPr>
        <w:pStyle w:val="Default"/>
        <w:adjustRightInd/>
        <w:spacing w:before="240"/>
        <w:ind w:firstLine="708"/>
        <w:jc w:val="both"/>
        <w:rPr>
          <w:rFonts w:ascii="Times New Roman" w:hAnsi="Times New Roman" w:cs="Times New Roman"/>
          <w:bCs/>
        </w:rPr>
      </w:pPr>
      <w:r w:rsidRPr="00E01BB8">
        <w:rPr>
          <w:rFonts w:ascii="Times New Roman" w:hAnsi="Times New Roman" w:cs="Times New Roman"/>
          <w:bCs/>
        </w:rPr>
        <w:t>Lucyna Grudzień-Kozaczka, szacująca straty w komisjach klęskowych</w:t>
      </w:r>
      <w:r w:rsidR="007974C8">
        <w:rPr>
          <w:rFonts w:ascii="Times New Roman" w:hAnsi="Times New Roman" w:cs="Times New Roman"/>
          <w:bCs/>
        </w:rPr>
        <w:t>, zgodziła</w:t>
      </w:r>
      <w:r>
        <w:rPr>
          <w:rFonts w:ascii="Times New Roman" w:hAnsi="Times New Roman" w:cs="Times New Roman"/>
          <w:bCs/>
        </w:rPr>
        <w:t xml:space="preserve"> się z tą obserwacją </w:t>
      </w:r>
      <w:r w:rsidR="007974C8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>i po</w:t>
      </w:r>
      <w:r w:rsidR="007974C8">
        <w:rPr>
          <w:rFonts w:ascii="Times New Roman" w:hAnsi="Times New Roman" w:cs="Times New Roman"/>
          <w:bCs/>
        </w:rPr>
        <w:t>dkreśliła</w:t>
      </w:r>
      <w:r>
        <w:rPr>
          <w:rFonts w:ascii="Times New Roman" w:hAnsi="Times New Roman" w:cs="Times New Roman"/>
          <w:bCs/>
        </w:rPr>
        <w:t xml:space="preserve">, że podczas swojej pracy wciąż częściej spotyka rolników nieubezpieczonych. </w:t>
      </w:r>
    </w:p>
    <w:p w:rsidR="00DE33BA" w:rsidRPr="00AB4D28" w:rsidRDefault="00DE33BA" w:rsidP="00DE33BA">
      <w:pPr>
        <w:pStyle w:val="Default"/>
        <w:adjustRightInd/>
        <w:spacing w:before="240"/>
        <w:jc w:val="both"/>
        <w:rPr>
          <w:rFonts w:ascii="Times New Roman" w:hAnsi="Times New Roman" w:cs="Times New Roman"/>
          <w:bCs/>
          <w:i/>
        </w:rPr>
      </w:pPr>
      <w:r w:rsidRPr="00AB4D28">
        <w:rPr>
          <w:rFonts w:ascii="Times New Roman" w:hAnsi="Times New Roman" w:cs="Times New Roman"/>
          <w:bCs/>
          <w:i/>
        </w:rPr>
        <w:t xml:space="preserve">- Wtedy kiedy się pojawiają klęski </w:t>
      </w:r>
      <w:r w:rsidRPr="007974C8">
        <w:rPr>
          <w:rFonts w:ascii="Times New Roman" w:hAnsi="Times New Roman" w:cs="Times New Roman"/>
          <w:bCs/>
        </w:rPr>
        <w:t>– jak twierdzi</w:t>
      </w:r>
      <w:r w:rsidR="007974C8">
        <w:rPr>
          <w:rFonts w:ascii="Times New Roman" w:hAnsi="Times New Roman" w:cs="Times New Roman"/>
          <w:bCs/>
        </w:rPr>
        <w:t xml:space="preserve"> </w:t>
      </w:r>
      <w:r w:rsidR="007974C8" w:rsidRPr="00E01BB8">
        <w:rPr>
          <w:rFonts w:ascii="Times New Roman" w:hAnsi="Times New Roman" w:cs="Times New Roman"/>
          <w:bCs/>
        </w:rPr>
        <w:t>Lucyna Grudzień-Kozaczka</w:t>
      </w:r>
      <w:r w:rsidRPr="007974C8">
        <w:rPr>
          <w:rFonts w:ascii="Times New Roman" w:hAnsi="Times New Roman" w:cs="Times New Roman"/>
          <w:bCs/>
        </w:rPr>
        <w:t xml:space="preserve"> -</w:t>
      </w:r>
      <w:r w:rsidRPr="00AB4D28">
        <w:rPr>
          <w:rFonts w:ascii="Times New Roman" w:hAnsi="Times New Roman" w:cs="Times New Roman"/>
          <w:bCs/>
          <w:i/>
        </w:rPr>
        <w:t xml:space="preserve"> rolnicy najczęściej </w:t>
      </w:r>
      <w:r>
        <w:rPr>
          <w:rFonts w:ascii="Times New Roman" w:hAnsi="Times New Roman" w:cs="Times New Roman"/>
          <w:bCs/>
          <w:i/>
        </w:rPr>
        <w:t>liczą na pomoc krajową</w:t>
      </w:r>
      <w:r w:rsidRPr="00AB4D28">
        <w:rPr>
          <w:rFonts w:ascii="Times New Roman" w:hAnsi="Times New Roman" w:cs="Times New Roman"/>
          <w:bCs/>
          <w:i/>
        </w:rPr>
        <w:t xml:space="preserve"> i unijną. Trzeba powiedzieć</w:t>
      </w:r>
      <w:r>
        <w:rPr>
          <w:rFonts w:ascii="Times New Roman" w:hAnsi="Times New Roman" w:cs="Times New Roman"/>
          <w:bCs/>
          <w:i/>
        </w:rPr>
        <w:t>,</w:t>
      </w:r>
      <w:r w:rsidRPr="00AB4D28">
        <w:rPr>
          <w:rFonts w:ascii="Times New Roman" w:hAnsi="Times New Roman" w:cs="Times New Roman"/>
          <w:bCs/>
          <w:i/>
        </w:rPr>
        <w:t xml:space="preserve"> że pomoc jak</w:t>
      </w:r>
      <w:r w:rsidR="007974C8">
        <w:rPr>
          <w:rFonts w:ascii="Times New Roman" w:hAnsi="Times New Roman" w:cs="Times New Roman"/>
          <w:bCs/>
          <w:i/>
        </w:rPr>
        <w:t>a</w:t>
      </w:r>
      <w:r w:rsidRPr="00AB4D28">
        <w:rPr>
          <w:rFonts w:ascii="Times New Roman" w:hAnsi="Times New Roman" w:cs="Times New Roman"/>
          <w:bCs/>
          <w:i/>
        </w:rPr>
        <w:t xml:space="preserve">  by o</w:t>
      </w:r>
      <w:r>
        <w:rPr>
          <w:rFonts w:ascii="Times New Roman" w:hAnsi="Times New Roman" w:cs="Times New Roman"/>
          <w:bCs/>
          <w:i/>
        </w:rPr>
        <w:t xml:space="preserve">n nie była, </w:t>
      </w:r>
      <w:r w:rsidRPr="00AB4D28">
        <w:rPr>
          <w:rFonts w:ascii="Times New Roman" w:hAnsi="Times New Roman" w:cs="Times New Roman"/>
          <w:bCs/>
          <w:i/>
        </w:rPr>
        <w:t xml:space="preserve">może pokryć tylko w części nakłady poniesione na uprawy. Natomiast nie pokryje utraconych dochodów. Dlatego ubezpieczenie jest to forma minimalizacji ryzyka jaką ponosi rolnik. My jako ODR staramy się rolników zachęcać i propagować idee ubezpieczania, po to żeby rolnicy nie tracili swoich nakładów i dochodów. </w:t>
      </w:r>
    </w:p>
    <w:p w:rsidR="00DE33BA" w:rsidRDefault="007974C8" w:rsidP="00DE33BA">
      <w:pPr>
        <w:pStyle w:val="Default"/>
        <w:adjustRightInd/>
        <w:spacing w:before="24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Jak stwierdził p</w:t>
      </w:r>
      <w:r w:rsidR="00DE33BA">
        <w:rPr>
          <w:rFonts w:ascii="Times New Roman" w:hAnsi="Times New Roman" w:cs="Times New Roman"/>
          <w:bCs/>
        </w:rPr>
        <w:t xml:space="preserve">an </w:t>
      </w:r>
      <w:r w:rsidR="00DE33BA" w:rsidRPr="00E01BB8">
        <w:rPr>
          <w:rFonts w:ascii="Times New Roman" w:hAnsi="Times New Roman" w:cs="Times New Roman"/>
          <w:bCs/>
        </w:rPr>
        <w:t>Andrzej Janc</w:t>
      </w:r>
      <w:r w:rsidR="00DE33BA" w:rsidRPr="00E01BB8">
        <w:rPr>
          <w:rFonts w:ascii="Times New Roman" w:hAnsi="Times New Roman" w:cs="Times New Roman"/>
        </w:rPr>
        <w:t xml:space="preserve"> z Polskiej Izby Ubezpieczeń</w:t>
      </w:r>
      <w:r>
        <w:rPr>
          <w:rFonts w:ascii="Times New Roman" w:hAnsi="Times New Roman" w:cs="Times New Roman"/>
        </w:rPr>
        <w:t>,</w:t>
      </w:r>
      <w:r w:rsidR="00DE33BA" w:rsidRPr="00E01BB8">
        <w:rPr>
          <w:rFonts w:ascii="Times New Roman" w:hAnsi="Times New Roman" w:cs="Times New Roman"/>
        </w:rPr>
        <w:t xml:space="preserve"> </w:t>
      </w:r>
      <w:r w:rsidR="00DE33BA" w:rsidRPr="00E01BB8">
        <w:rPr>
          <w:rFonts w:ascii="Times New Roman" w:hAnsi="Times New Roman"/>
        </w:rPr>
        <w:t>System ubezpieczeń rolniczych</w:t>
      </w:r>
      <w:r>
        <w:rPr>
          <w:rFonts w:ascii="Times New Roman" w:hAnsi="Times New Roman"/>
        </w:rPr>
        <w:t xml:space="preserve">                 </w:t>
      </w:r>
      <w:r w:rsidR="00DE33BA" w:rsidRPr="00E01BB8">
        <w:rPr>
          <w:rFonts w:ascii="Times New Roman" w:hAnsi="Times New Roman"/>
        </w:rPr>
        <w:t xml:space="preserve"> w zmienionej formie dz</w:t>
      </w:r>
      <w:r w:rsidR="00DE33BA">
        <w:rPr>
          <w:rFonts w:ascii="Times New Roman" w:hAnsi="Times New Roman"/>
        </w:rPr>
        <w:t>iała ponad 10 lat, warto go</w:t>
      </w:r>
      <w:r w:rsidR="00DE33BA" w:rsidRPr="00E01BB8">
        <w:rPr>
          <w:rFonts w:ascii="Times New Roman" w:hAnsi="Times New Roman"/>
        </w:rPr>
        <w:t xml:space="preserve"> podsumować</w:t>
      </w:r>
      <w:r w:rsidR="00DE33BA">
        <w:rPr>
          <w:rFonts w:ascii="Times New Roman" w:hAnsi="Times New Roman"/>
        </w:rPr>
        <w:t>. P</w:t>
      </w:r>
      <w:r w:rsidR="00DE33BA" w:rsidRPr="00E01BB8">
        <w:rPr>
          <w:rFonts w:ascii="Times New Roman" w:hAnsi="Times New Roman" w:cs="Times New Roman"/>
        </w:rPr>
        <w:t xml:space="preserve">rzekonywał, </w:t>
      </w:r>
      <w:r w:rsidR="00DE33BA">
        <w:rPr>
          <w:rFonts w:ascii="Times New Roman" w:hAnsi="Times New Roman" w:cs="Times New Roman"/>
        </w:rPr>
        <w:t>ż</w:t>
      </w:r>
      <w:r w:rsidR="00DE33BA" w:rsidRPr="00E01BB8">
        <w:rPr>
          <w:rFonts w:ascii="Times New Roman" w:hAnsi="Times New Roman" w:cs="Times New Roman"/>
        </w:rPr>
        <w:t xml:space="preserve">e o ile w przypadku podstawowych upraw, takich jak rzepak, zboża czy buraki cukrowe i podstawowych </w:t>
      </w:r>
      <w:proofErr w:type="spellStart"/>
      <w:r w:rsidR="00DE33BA" w:rsidRPr="00E01BB8">
        <w:rPr>
          <w:rFonts w:ascii="Times New Roman" w:hAnsi="Times New Roman" w:cs="Times New Roman"/>
        </w:rPr>
        <w:t>ryzyk</w:t>
      </w:r>
      <w:proofErr w:type="spellEnd"/>
      <w:r w:rsidR="00DE33BA" w:rsidRPr="00E01BB8">
        <w:rPr>
          <w:rFonts w:ascii="Times New Roman" w:hAnsi="Times New Roman" w:cs="Times New Roman"/>
        </w:rPr>
        <w:t>, obecny system ubezpieczeń działa całkiem sprawnie.</w:t>
      </w:r>
    </w:p>
    <w:p w:rsidR="00DE33BA" w:rsidRPr="0026605B" w:rsidRDefault="00DE33BA" w:rsidP="00DE33BA">
      <w:pPr>
        <w:pStyle w:val="Default"/>
        <w:adjustRightInd/>
        <w:spacing w:before="240"/>
        <w:jc w:val="both"/>
        <w:rPr>
          <w:rFonts w:ascii="Times New Roman" w:hAnsi="Times New Roman"/>
        </w:rPr>
      </w:pPr>
      <w:r w:rsidRPr="00AB4D28">
        <w:rPr>
          <w:rFonts w:ascii="Times New Roman" w:hAnsi="Times New Roman"/>
          <w:i/>
        </w:rPr>
        <w:t xml:space="preserve">- </w:t>
      </w:r>
      <w:r>
        <w:rPr>
          <w:rFonts w:ascii="Times New Roman" w:hAnsi="Times New Roman"/>
          <w:i/>
        </w:rPr>
        <w:t>W zeszłym roku po raz pierwszy dopłata wyniosła 65% i</w:t>
      </w:r>
      <w:r w:rsidRPr="00AB4D28">
        <w:rPr>
          <w:rFonts w:ascii="Times New Roman" w:hAnsi="Times New Roman"/>
          <w:i/>
        </w:rPr>
        <w:t xml:space="preserve"> budżet przewidziany na dotację do składek w kwocie 200 mln bardzo szybko się wyczerpał. Wiosną i jesienią zeszłego roku mieliśmy na tyle duży popyt na ubezpieczenia, że część rolników jesienią nie była w stanie ubezpieczyć swoich upraw z tego względu</w:t>
      </w:r>
      <w:r>
        <w:rPr>
          <w:rFonts w:ascii="Times New Roman" w:hAnsi="Times New Roman"/>
          <w:i/>
        </w:rPr>
        <w:t>,</w:t>
      </w:r>
      <w:r w:rsidR="0026605B">
        <w:rPr>
          <w:rFonts w:ascii="Times New Roman" w:hAnsi="Times New Roman"/>
          <w:i/>
        </w:rPr>
        <w:t xml:space="preserve"> że </w:t>
      </w:r>
      <w:r>
        <w:rPr>
          <w:rFonts w:ascii="Times New Roman" w:hAnsi="Times New Roman"/>
          <w:i/>
        </w:rPr>
        <w:t xml:space="preserve">wyczerpały </w:t>
      </w:r>
      <w:r w:rsidR="0026605B">
        <w:rPr>
          <w:rFonts w:ascii="Times New Roman" w:hAnsi="Times New Roman"/>
          <w:i/>
        </w:rPr>
        <w:t xml:space="preserve">się </w:t>
      </w:r>
      <w:r>
        <w:rPr>
          <w:rFonts w:ascii="Times New Roman" w:hAnsi="Times New Roman"/>
          <w:i/>
        </w:rPr>
        <w:t>dopłaty</w:t>
      </w:r>
      <w:r w:rsidRPr="00AB4D28">
        <w:rPr>
          <w:rFonts w:ascii="Times New Roman" w:hAnsi="Times New Roman"/>
          <w:i/>
        </w:rPr>
        <w:t>. Każdy zakład ubezpieczeń miał podpisaną umowę na określony limit, no i wystąpiła sytuacja dość trudna zarówno dla rolników</w:t>
      </w:r>
      <w:r w:rsidR="0026605B">
        <w:rPr>
          <w:rFonts w:ascii="Times New Roman" w:hAnsi="Times New Roman"/>
          <w:i/>
        </w:rPr>
        <w:t>,</w:t>
      </w:r>
      <w:r w:rsidRPr="00AB4D28">
        <w:rPr>
          <w:rFonts w:ascii="Times New Roman" w:hAnsi="Times New Roman"/>
          <w:i/>
        </w:rPr>
        <w:t xml:space="preserve"> jak i dla ubezpieczycieli. W tym roku pieniędzy nie zabraknie. Również zakłady ubezpieczeń nie wykorzystają </w:t>
      </w:r>
      <w:r>
        <w:rPr>
          <w:rFonts w:ascii="Times New Roman" w:hAnsi="Times New Roman"/>
          <w:i/>
        </w:rPr>
        <w:t>całego budżetu. Bo</w:t>
      </w:r>
      <w:r w:rsidRPr="00AB4D28">
        <w:rPr>
          <w:rFonts w:ascii="Times New Roman" w:hAnsi="Times New Roman"/>
          <w:i/>
        </w:rPr>
        <w:t xml:space="preserve"> o ile zaplan</w:t>
      </w:r>
      <w:r>
        <w:rPr>
          <w:rFonts w:ascii="Times New Roman" w:hAnsi="Times New Roman"/>
          <w:i/>
        </w:rPr>
        <w:t>owane zostało ok. 900 mln zł,</w:t>
      </w:r>
      <w:r w:rsidRPr="00AB4D28">
        <w:rPr>
          <w:rFonts w:ascii="Times New Roman" w:hAnsi="Times New Roman"/>
          <w:i/>
        </w:rPr>
        <w:t xml:space="preserve"> to jeżeli zostanie wykorzystane 350 – 400 mln zł to będzie sukces. </w:t>
      </w:r>
      <w:r w:rsidRPr="0026605B">
        <w:rPr>
          <w:rFonts w:ascii="Times New Roman" w:hAnsi="Times New Roman"/>
        </w:rPr>
        <w:t>– twierdzi Andrzej Ja</w:t>
      </w:r>
      <w:r w:rsidR="0026605B">
        <w:rPr>
          <w:rFonts w:ascii="Times New Roman" w:hAnsi="Times New Roman"/>
        </w:rPr>
        <w:t>nc z Polskiej Izby Ubezpieczeń.</w:t>
      </w:r>
    </w:p>
    <w:p w:rsidR="00DE33BA" w:rsidRPr="00DE33BA" w:rsidRDefault="0026605B" w:rsidP="00DE33BA">
      <w:pPr>
        <w:pStyle w:val="Default"/>
        <w:adjustRightInd/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Jak dodał</w:t>
      </w:r>
      <w:r w:rsidR="00DE33BA" w:rsidRPr="00392A1C">
        <w:rPr>
          <w:rFonts w:ascii="Times New Roman" w:hAnsi="Times New Roman"/>
        </w:rPr>
        <w:t xml:space="preserve"> obecnie największym problemem są uprawy specjalne, jak na przykład sady. Żeby towarzystwa ubezpieczeniowe nie ponosiły straty, składki musiałyby być bardzo wysokie, sięgające nawet 25% wartości produkcji.  </w:t>
      </w:r>
      <w:r w:rsidR="00DE33BA" w:rsidRPr="00392A1C">
        <w:rPr>
          <w:rFonts w:ascii="Times New Roman" w:hAnsi="Times New Roman" w:cs="Times New Roman"/>
        </w:rPr>
        <w:t xml:space="preserve">Pani Andrzej Janc </w:t>
      </w:r>
      <w:r>
        <w:rPr>
          <w:rFonts w:ascii="Times New Roman" w:hAnsi="Times New Roman"/>
        </w:rPr>
        <w:t>podkreślił</w:t>
      </w:r>
      <w:r w:rsidR="00DE33BA" w:rsidRPr="00392A1C">
        <w:rPr>
          <w:rFonts w:ascii="Times New Roman" w:hAnsi="Times New Roman"/>
        </w:rPr>
        <w:t>, że bardzo ważne są definicje we wszelkich dokumentach</w:t>
      </w:r>
      <w:r w:rsidR="00DE33BA">
        <w:rPr>
          <w:rFonts w:ascii="Times New Roman" w:hAnsi="Times New Roman"/>
        </w:rPr>
        <w:t>:</w:t>
      </w:r>
      <w:r w:rsidR="00DE33BA" w:rsidRPr="00392A1C">
        <w:rPr>
          <w:rFonts w:ascii="Times New Roman" w:hAnsi="Times New Roman"/>
        </w:rPr>
        <w:t xml:space="preserve"> w ustawie, w ogólnych warunkach ubezpieczenia.  Każdy opiera się na definicjach i nad nimi trzeba się pokł</w:t>
      </w:r>
      <w:r w:rsidR="00DE33BA">
        <w:rPr>
          <w:rFonts w:ascii="Times New Roman" w:hAnsi="Times New Roman"/>
        </w:rPr>
        <w:t>o</w:t>
      </w:r>
      <w:r w:rsidR="00DE33BA" w:rsidRPr="00392A1C">
        <w:rPr>
          <w:rFonts w:ascii="Times New Roman" w:hAnsi="Times New Roman"/>
        </w:rPr>
        <w:t xml:space="preserve">nić, żeby </w:t>
      </w:r>
      <w:r w:rsidR="00DE33BA">
        <w:rPr>
          <w:rFonts w:ascii="Times New Roman" w:hAnsi="Times New Roman"/>
        </w:rPr>
        <w:t xml:space="preserve">w przyszłości </w:t>
      </w:r>
      <w:r w:rsidR="00DE33BA" w:rsidRPr="00392A1C">
        <w:rPr>
          <w:rFonts w:ascii="Times New Roman" w:hAnsi="Times New Roman"/>
        </w:rPr>
        <w:t xml:space="preserve">nie było żadnych niejasności. </w:t>
      </w:r>
    </w:p>
    <w:p w:rsidR="00DE33BA" w:rsidRDefault="00DE33BA" w:rsidP="00DE33BA">
      <w:pPr>
        <w:pStyle w:val="Default"/>
        <w:adjustRightInd/>
        <w:spacing w:before="240"/>
        <w:ind w:firstLine="708"/>
        <w:jc w:val="both"/>
        <w:rPr>
          <w:rFonts w:ascii="Times New Roman" w:hAnsi="Times New Roman" w:cs="Times New Roman"/>
        </w:rPr>
      </w:pPr>
      <w:r w:rsidRPr="00E01BB8">
        <w:rPr>
          <w:rFonts w:ascii="Times New Roman" w:hAnsi="Times New Roman" w:cs="Times New Roman"/>
        </w:rPr>
        <w:t>Dużą dyskusję wywołał pomysł ubezpieczania nie upraw, a dochodów. Dyskutowano te</w:t>
      </w:r>
      <w:r>
        <w:rPr>
          <w:rFonts w:ascii="Times New Roman" w:hAnsi="Times New Roman" w:cs="Times New Roman"/>
        </w:rPr>
        <w:t>ż</w:t>
      </w:r>
      <w:r w:rsidRPr="00E01BB8">
        <w:rPr>
          <w:rFonts w:ascii="Times New Roman" w:hAnsi="Times New Roman" w:cs="Times New Roman"/>
        </w:rPr>
        <w:t xml:space="preserve"> na temat pomysłu Prezydenta</w:t>
      </w:r>
      <w:r>
        <w:rPr>
          <w:rFonts w:ascii="Times New Roman" w:hAnsi="Times New Roman" w:cs="Times New Roman"/>
        </w:rPr>
        <w:t xml:space="preserve"> RP</w:t>
      </w:r>
      <w:r w:rsidRPr="00E01BB8">
        <w:rPr>
          <w:rFonts w:ascii="Times New Roman" w:hAnsi="Times New Roman" w:cs="Times New Roman"/>
        </w:rPr>
        <w:t xml:space="preserve"> utworzenia funduszu klęskowego na pomoc dla rolników w przypadku wystąpienia klęski żywiołowej.</w:t>
      </w:r>
      <w:r>
        <w:rPr>
          <w:rFonts w:ascii="Times New Roman" w:hAnsi="Times New Roman" w:cs="Times New Roman"/>
        </w:rPr>
        <w:t xml:space="preserve"> Zgodzono się co do tego, że jest to element</w:t>
      </w:r>
      <w:r w:rsidR="0026605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który nie może zastąpić rozbudowanego systemu ubezpieczeń, ale z pewnością w sytuacjach dużych klęsk byłby dobrym jego uzupełnieniem.</w:t>
      </w:r>
    </w:p>
    <w:p w:rsidR="0026605B" w:rsidRDefault="0026605B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C52A8" w:rsidRDefault="003C52A8" w:rsidP="009659AF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699">
        <w:rPr>
          <w:rFonts w:ascii="Times New Roman" w:hAnsi="Times New Roman" w:cs="Times New Roman"/>
          <w:i/>
          <w:sz w:val="24"/>
          <w:szCs w:val="24"/>
        </w:rPr>
        <w:t xml:space="preserve">Źródło: </w:t>
      </w:r>
      <w:r>
        <w:rPr>
          <w:rFonts w:ascii="Times New Roman" w:hAnsi="Times New Roman" w:cs="Times New Roman"/>
          <w:i/>
          <w:sz w:val="24"/>
          <w:szCs w:val="24"/>
        </w:rPr>
        <w:t>Polska</w:t>
      </w:r>
      <w:r w:rsidRPr="00951699">
        <w:rPr>
          <w:rFonts w:ascii="Times New Roman" w:hAnsi="Times New Roman" w:cs="Times New Roman"/>
          <w:i/>
          <w:sz w:val="24"/>
          <w:szCs w:val="24"/>
        </w:rPr>
        <w:t xml:space="preserve"> Izb</w:t>
      </w:r>
      <w:r>
        <w:rPr>
          <w:rFonts w:ascii="Times New Roman" w:hAnsi="Times New Roman" w:cs="Times New Roman"/>
          <w:i/>
          <w:sz w:val="24"/>
          <w:szCs w:val="24"/>
        </w:rPr>
        <w:t>a Gospodarcza</w:t>
      </w:r>
      <w:r w:rsidRPr="00951699">
        <w:rPr>
          <w:rFonts w:ascii="Times New Roman" w:hAnsi="Times New Roman" w:cs="Times New Roman"/>
          <w:i/>
          <w:sz w:val="24"/>
          <w:szCs w:val="24"/>
        </w:rPr>
        <w:t xml:space="preserve"> Maszyn i Urządzeń Rolniczych</w:t>
      </w:r>
    </w:p>
    <w:p w:rsidR="00C149B6" w:rsidRDefault="00C149B6" w:rsidP="009659AF">
      <w:pPr>
        <w:pStyle w:val="Bezodstpw"/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CA70F0" w:rsidRDefault="00CA70F0" w:rsidP="009659AF">
      <w:pPr>
        <w:pStyle w:val="Bezodstpw"/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49B6" w:rsidRDefault="00C149B6" w:rsidP="009659AF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3D2B" w:rsidRPr="00453D15" w:rsidRDefault="00C149B6" w:rsidP="00453D15">
      <w:pPr>
        <w:rPr>
          <w:rFonts w:eastAsiaTheme="minorEastAsia"/>
          <w:i/>
          <w:iCs/>
          <w:noProof/>
          <w:color w:val="000000"/>
          <w:sz w:val="20"/>
          <w:szCs w:val="20"/>
          <w:lang w:eastAsia="pl-PL"/>
        </w:rPr>
      </w:pPr>
      <w:r>
        <w:rPr>
          <w:rFonts w:eastAsiaTheme="minorEastAsia"/>
          <w:b/>
          <w:bCs/>
          <w:i/>
          <w:iCs/>
          <w:noProof/>
          <w:color w:val="000000"/>
          <w:sz w:val="20"/>
          <w:szCs w:val="20"/>
          <w:lang w:eastAsia="pl-PL"/>
        </w:rPr>
        <w:t>Polska Izba Gospodarcza Maszyn i Urządzeń Rolniczych</w:t>
      </w:r>
      <w:r>
        <w:rPr>
          <w:rFonts w:eastAsiaTheme="minorEastAsia"/>
          <w:i/>
          <w:iCs/>
          <w:noProof/>
          <w:color w:val="000000"/>
          <w:sz w:val="20"/>
          <w:szCs w:val="20"/>
          <w:lang w:eastAsia="pl-PL"/>
        </w:rPr>
        <w:t xml:space="preserve"> jest ni</w:t>
      </w:r>
      <w:r w:rsidR="00F91A3C">
        <w:rPr>
          <w:rFonts w:eastAsiaTheme="minorEastAsia"/>
          <w:i/>
          <w:iCs/>
          <w:noProof/>
          <w:color w:val="000000"/>
          <w:sz w:val="20"/>
          <w:szCs w:val="20"/>
          <w:lang w:eastAsia="pl-PL"/>
        </w:rPr>
        <w:t>ezależną organizacją zrzeszającą</w:t>
      </w:r>
      <w:r>
        <w:rPr>
          <w:rFonts w:eastAsiaTheme="minorEastAsia"/>
          <w:i/>
          <w:iCs/>
          <w:noProof/>
          <w:color w:val="000000"/>
          <w:sz w:val="20"/>
          <w:szCs w:val="20"/>
          <w:lang w:eastAsia="pl-PL"/>
        </w:rPr>
        <w:t xml:space="preserve"> obecnie 76 firm z branży maszyn i urządzeń rolniczych. Należą do niej wszyscy najwięksi krajowi producenci i dystrybutorzy maszyn oraz przedstawicielstwa światowych marek maszyn i urządzeń rolniczych.</w:t>
      </w:r>
      <w:r>
        <w:rPr>
          <w:rFonts w:eastAsiaTheme="minorEastAsia"/>
          <w:i/>
          <w:iCs/>
          <w:noProof/>
          <w:color w:val="000000"/>
          <w:sz w:val="20"/>
          <w:szCs w:val="20"/>
          <w:lang w:eastAsia="pl-PL"/>
        </w:rPr>
        <w:br/>
        <w:t>Firmy zrzeszone w Izbie posiadają 33 fabryki na terenie kraju i zatrudniają 11 200 osób. Łączny przychód roczny tych firm w 2015 roku wyniósł 8 750 mln PLN.</w:t>
      </w:r>
    </w:p>
    <w:sectPr w:rsidR="00153D2B" w:rsidRPr="00453D15" w:rsidSect="00AE4CE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8E6" w:rsidRDefault="006B78E6">
      <w:pPr>
        <w:spacing w:after="0" w:line="240" w:lineRule="auto"/>
      </w:pPr>
      <w:r>
        <w:separator/>
      </w:r>
    </w:p>
  </w:endnote>
  <w:endnote w:type="continuationSeparator" w:id="0">
    <w:p w:rsidR="006B78E6" w:rsidRDefault="006B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8E6" w:rsidRDefault="006B78E6">
      <w:pPr>
        <w:spacing w:after="0" w:line="240" w:lineRule="auto"/>
      </w:pPr>
      <w:r>
        <w:separator/>
      </w:r>
    </w:p>
  </w:footnote>
  <w:footnote w:type="continuationSeparator" w:id="0">
    <w:p w:rsidR="006B78E6" w:rsidRDefault="006B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4F" w:rsidRDefault="006B78E6" w:rsidP="00B65FCD">
    <w:pPr>
      <w:pStyle w:val="Nagwek"/>
      <w:jc w:val="center"/>
    </w:pPr>
  </w:p>
  <w:p w:rsidR="00716C4F" w:rsidRDefault="006B78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BC"/>
    <w:rsid w:val="0008695C"/>
    <w:rsid w:val="000A4036"/>
    <w:rsid w:val="000D4DD6"/>
    <w:rsid w:val="000F59D6"/>
    <w:rsid w:val="00153D2B"/>
    <w:rsid w:val="001668D3"/>
    <w:rsid w:val="001877B2"/>
    <w:rsid w:val="001A45E0"/>
    <w:rsid w:val="0026605B"/>
    <w:rsid w:val="002710BA"/>
    <w:rsid w:val="00346C03"/>
    <w:rsid w:val="0039560F"/>
    <w:rsid w:val="003A6E74"/>
    <w:rsid w:val="003C52A8"/>
    <w:rsid w:val="00416EDD"/>
    <w:rsid w:val="0043116B"/>
    <w:rsid w:val="00453D15"/>
    <w:rsid w:val="004617F0"/>
    <w:rsid w:val="00493E4A"/>
    <w:rsid w:val="004D1BBC"/>
    <w:rsid w:val="004E0B73"/>
    <w:rsid w:val="00502F2B"/>
    <w:rsid w:val="00510C97"/>
    <w:rsid w:val="005331D2"/>
    <w:rsid w:val="005845ED"/>
    <w:rsid w:val="005A7029"/>
    <w:rsid w:val="006807CF"/>
    <w:rsid w:val="006900B5"/>
    <w:rsid w:val="006969D3"/>
    <w:rsid w:val="006B78E6"/>
    <w:rsid w:val="006D3D11"/>
    <w:rsid w:val="007463F0"/>
    <w:rsid w:val="007974C8"/>
    <w:rsid w:val="007B1E73"/>
    <w:rsid w:val="008132CA"/>
    <w:rsid w:val="00866C31"/>
    <w:rsid w:val="008B452A"/>
    <w:rsid w:val="00912E5B"/>
    <w:rsid w:val="009659AF"/>
    <w:rsid w:val="009949A1"/>
    <w:rsid w:val="009E70D6"/>
    <w:rsid w:val="009F3C02"/>
    <w:rsid w:val="00A03703"/>
    <w:rsid w:val="00B36EC9"/>
    <w:rsid w:val="00B37B3B"/>
    <w:rsid w:val="00B4642D"/>
    <w:rsid w:val="00B8542E"/>
    <w:rsid w:val="00BA4118"/>
    <w:rsid w:val="00BC0ED7"/>
    <w:rsid w:val="00BD53B1"/>
    <w:rsid w:val="00C149B6"/>
    <w:rsid w:val="00C22CD8"/>
    <w:rsid w:val="00C551E0"/>
    <w:rsid w:val="00CA70F0"/>
    <w:rsid w:val="00CB01BB"/>
    <w:rsid w:val="00D03D4D"/>
    <w:rsid w:val="00D6156F"/>
    <w:rsid w:val="00DB25ED"/>
    <w:rsid w:val="00DD1D0F"/>
    <w:rsid w:val="00DE33BA"/>
    <w:rsid w:val="00DF03A0"/>
    <w:rsid w:val="00E11963"/>
    <w:rsid w:val="00E316F2"/>
    <w:rsid w:val="00E4785E"/>
    <w:rsid w:val="00E642F3"/>
    <w:rsid w:val="00E71C88"/>
    <w:rsid w:val="00EA0403"/>
    <w:rsid w:val="00EC003C"/>
    <w:rsid w:val="00ED7697"/>
    <w:rsid w:val="00EE77BF"/>
    <w:rsid w:val="00F336E8"/>
    <w:rsid w:val="00F80B81"/>
    <w:rsid w:val="00F91A3C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53CF4-E863-4249-93D1-D00136EA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52A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C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2A8"/>
  </w:style>
  <w:style w:type="character" w:styleId="Pogrubienie">
    <w:name w:val="Strong"/>
    <w:basedOn w:val="Domylnaczcionkaakapitu"/>
    <w:uiPriority w:val="22"/>
    <w:qFormat/>
    <w:rsid w:val="0043116B"/>
    <w:rPr>
      <w:b/>
      <w:bCs/>
    </w:rPr>
  </w:style>
  <w:style w:type="character" w:customStyle="1" w:styleId="st">
    <w:name w:val="st"/>
    <w:basedOn w:val="Domylnaczcionkaakapitu"/>
    <w:rsid w:val="0043116B"/>
  </w:style>
  <w:style w:type="paragraph" w:customStyle="1" w:styleId="Default">
    <w:name w:val="Default"/>
    <w:rsid w:val="00DE33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4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Krawczyk</dc:creator>
  <cp:keywords/>
  <dc:description/>
  <cp:lastModifiedBy>Katarzyna Krawczyk</cp:lastModifiedBy>
  <cp:revision>13</cp:revision>
  <dcterms:created xsi:type="dcterms:W3CDTF">2017-10-02T11:59:00Z</dcterms:created>
  <dcterms:modified xsi:type="dcterms:W3CDTF">2017-10-03T09:59:00Z</dcterms:modified>
</cp:coreProperties>
</file>